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941"/>
        <w:bidiVisual/>
        <w:tblW w:w="10422" w:type="dxa"/>
        <w:tblLook w:val="04A0" w:firstRow="1" w:lastRow="0" w:firstColumn="1" w:lastColumn="0" w:noHBand="0" w:noVBand="1"/>
      </w:tblPr>
      <w:tblGrid>
        <w:gridCol w:w="5319"/>
        <w:gridCol w:w="5103"/>
      </w:tblGrid>
      <w:tr w:rsidR="00E177E8" w:rsidRPr="002870DC" w:rsidTr="00FF0FC0">
        <w:trPr>
          <w:trHeight w:val="421"/>
        </w:trPr>
        <w:tc>
          <w:tcPr>
            <w:tcW w:w="10422" w:type="dxa"/>
            <w:gridSpan w:val="2"/>
          </w:tcPr>
          <w:p w:rsidR="00E177E8" w:rsidRPr="00D35740" w:rsidRDefault="001130BB" w:rsidP="00FE17F7">
            <w:pPr>
              <w:jc w:val="center"/>
              <w:rPr>
                <w:color w:val="0066FF"/>
                <w:sz w:val="24"/>
                <w:szCs w:val="24"/>
                <w:rtl/>
              </w:rPr>
            </w:pPr>
            <w:bookmarkStart w:id="0" w:name="Shoar"/>
            <w:bookmarkStart w:id="1" w:name="_GoBack"/>
            <w:bookmarkEnd w:id="0"/>
            <w:bookmarkEnd w:id="1"/>
            <w:r>
              <w:rPr>
                <w:color w:val="0066FF"/>
                <w:sz w:val="24"/>
                <w:szCs w:val="24"/>
                <w:rtl/>
              </w:rPr>
              <w:t>رونق توليد</w:t>
            </w:r>
          </w:p>
        </w:tc>
      </w:tr>
      <w:tr w:rsidR="00CF4045" w:rsidRPr="002870DC" w:rsidTr="00CF4045">
        <w:tc>
          <w:tcPr>
            <w:tcW w:w="10422" w:type="dxa"/>
            <w:gridSpan w:val="2"/>
          </w:tcPr>
          <w:p w:rsidR="00CF4045" w:rsidRPr="006C7133" w:rsidRDefault="00CF4045" w:rsidP="00CF4045">
            <w:pPr>
              <w:rPr>
                <w:rFonts w:cs="B Titr"/>
                <w:color w:val="000000"/>
                <w:sz w:val="24"/>
                <w:szCs w:val="24"/>
                <w:rtl/>
              </w:rPr>
            </w:pPr>
            <w:bookmarkStart w:id="2" w:name="lttrReceiver"/>
            <w:bookmarkEnd w:id="2"/>
          </w:p>
        </w:tc>
      </w:tr>
      <w:tr w:rsidR="00071F91" w:rsidRPr="002870DC" w:rsidTr="00CF4045">
        <w:tc>
          <w:tcPr>
            <w:tcW w:w="10422" w:type="dxa"/>
            <w:gridSpan w:val="2"/>
          </w:tcPr>
          <w:p w:rsidR="00071F91" w:rsidRPr="00E74355" w:rsidRDefault="001130BB" w:rsidP="00E177E8">
            <w:pPr>
              <w:rPr>
                <w:rFonts w:cs="B Titr"/>
                <w:sz w:val="24"/>
                <w:szCs w:val="24"/>
                <w:rtl/>
              </w:rPr>
            </w:pPr>
            <w:bookmarkStart w:id="3" w:name="ReciverCo"/>
            <w:bookmarkEnd w:id="3"/>
            <w:r>
              <w:rPr>
                <w:rFonts w:cs="B Titr"/>
                <w:sz w:val="24"/>
                <w:szCs w:val="24"/>
                <w:rtl/>
              </w:rPr>
              <w:t>مديريت جهاد كشاورزي شهرستان . . .</w:t>
            </w:r>
          </w:p>
        </w:tc>
      </w:tr>
      <w:tr w:rsidR="00071F91" w:rsidRPr="002870DC" w:rsidTr="003020E8">
        <w:trPr>
          <w:trHeight w:val="426"/>
        </w:trPr>
        <w:tc>
          <w:tcPr>
            <w:tcW w:w="10422" w:type="dxa"/>
            <w:gridSpan w:val="2"/>
            <w:vAlign w:val="center"/>
          </w:tcPr>
          <w:p w:rsidR="00071F91" w:rsidRPr="00CE24E4" w:rsidRDefault="00071F91" w:rsidP="003020E8">
            <w:pPr>
              <w:tabs>
                <w:tab w:val="left" w:pos="1446"/>
              </w:tabs>
              <w:rPr>
                <w:rFonts w:cs="B Nazanin"/>
                <w:szCs w:val="22"/>
                <w:rtl/>
              </w:rPr>
            </w:pPr>
            <w:r w:rsidRPr="00CE24E4">
              <w:rPr>
                <w:rFonts w:cs="B Nazanin" w:hint="cs"/>
                <w:szCs w:val="22"/>
                <w:rtl/>
              </w:rPr>
              <w:t>موضوع :</w:t>
            </w:r>
            <w:bookmarkStart w:id="4" w:name="lttrSubject"/>
            <w:bookmarkEnd w:id="4"/>
            <w:r w:rsidR="001130BB">
              <w:rPr>
                <w:rFonts w:cs="B Nazanin" w:hint="eastAsia"/>
                <w:szCs w:val="22"/>
                <w:rtl/>
              </w:rPr>
              <w:t>مشاهده</w:t>
            </w:r>
            <w:r w:rsidR="001130BB">
              <w:rPr>
                <w:rFonts w:cs="B Nazanin"/>
                <w:szCs w:val="22"/>
                <w:rtl/>
              </w:rPr>
              <w:t xml:space="preserve"> بيماري زنگ زرد گندم</w:t>
            </w:r>
          </w:p>
        </w:tc>
      </w:tr>
      <w:tr w:rsidR="0062139E" w:rsidRPr="002870DC" w:rsidTr="00CF4045">
        <w:tc>
          <w:tcPr>
            <w:tcW w:w="10422" w:type="dxa"/>
            <w:gridSpan w:val="2"/>
          </w:tcPr>
          <w:p w:rsidR="001130BB" w:rsidRDefault="001130BB">
            <w:pPr>
              <w:divId w:val="718237768"/>
              <w:rPr>
                <w:rFonts w:cs="B Nazanin"/>
                <w:sz w:val="28"/>
                <w:szCs w:val="28"/>
              </w:rPr>
            </w:pPr>
            <w:bookmarkStart w:id="5" w:name="lttrText"/>
            <w:bookmarkEnd w:id="5"/>
            <w:r>
              <w:rPr>
                <w:rFonts w:cs="B Nazanin" w:hint="cs"/>
                <w:sz w:val="27"/>
                <w:szCs w:val="27"/>
                <w:rtl/>
              </w:rPr>
              <w:t>با سلام و احترام،</w:t>
            </w:r>
          </w:p>
          <w:p w:rsidR="001130BB" w:rsidRDefault="001130BB" w:rsidP="00D32930">
            <w:pPr>
              <w:divId w:val="449979744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7"/>
                <w:szCs w:val="27"/>
                <w:rtl/>
              </w:rPr>
              <w:t>پس از حمد خدا و درود و صلوات بر محمد و آل محمد(ص)،با توجه به مشاهده زنگ زرد گندم در تاريخ 11/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>1/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>98 در شهرستان هاي گرمسير استان در روي ارقام حساس گندم و جو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 خواهشمند است دستور فرمایید شبکه های مراقبت آن شهرستان با جدیت از مزارع گندم جو بازدید نمایند در صورت مشاهده بيماري در مزارع ضمن توصیه و راهنمایی کشاورزان سریعا نسبت به کنترل آن اقدام نمایند (کانون کوبی ) تا از گسترش زنگ به ساير مزارع جلو گيري شود . در ضمن جهت یادآوری سموم توصیه شده برا ی کنترل بیماری به شرح زیر اعلام می گردد همچنین در صورت نیاز شرکتهای زیر برای تهیه سموم مذکور معرفی می شوند.</w:t>
            </w:r>
          </w:p>
          <w:p w:rsidR="001130BB" w:rsidRDefault="001130BB">
            <w:pPr>
              <w:divId w:val="362754141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7"/>
                <w:szCs w:val="27"/>
                <w:rtl/>
              </w:rPr>
              <w:t>قارچ كش هاي توصيه شده جهت كنترل بيماري عبارتند از:</w:t>
            </w:r>
          </w:p>
          <w:p w:rsidR="001130BB" w:rsidRDefault="001130BB" w:rsidP="00052033">
            <w:pPr>
              <w:divId w:val="863905568"/>
              <w:rPr>
                <w:rFonts w:cs="B Nazanin"/>
                <w:sz w:val="27"/>
                <w:szCs w:val="27"/>
                <w:rtl/>
              </w:rPr>
            </w:pPr>
            <w:r>
              <w:rPr>
                <w:rFonts w:cs="B Nazanin" w:hint="cs"/>
                <w:sz w:val="27"/>
                <w:szCs w:val="27"/>
                <w:rtl/>
              </w:rPr>
              <w:t>1- سايپرو كونازول</w:t>
            </w:r>
            <w:r w:rsidRPr="00B03788">
              <w:rPr>
                <w:rFonts w:cs="B Nazanin" w:hint="cs"/>
                <w:sz w:val="27"/>
                <w:szCs w:val="27"/>
                <w:rtl/>
              </w:rPr>
              <w:t> (آلتو)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 بميزان 5 / 0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 ليتر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>در هكتار</w:t>
            </w:r>
          </w:p>
          <w:p w:rsidR="001130BB" w:rsidRDefault="001130BB" w:rsidP="003C27C1">
            <w:pPr>
              <w:divId w:val="863905568"/>
              <w:rPr>
                <w:rFonts w:cs="B Nazanin"/>
                <w:sz w:val="27"/>
                <w:szCs w:val="27"/>
                <w:rtl/>
              </w:rPr>
            </w:pPr>
            <w:r>
              <w:rPr>
                <w:rFonts w:cs="B Nazanin" w:hint="cs"/>
                <w:sz w:val="27"/>
                <w:szCs w:val="27"/>
                <w:rtl/>
              </w:rPr>
              <w:t>2-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 تبوكونازول</w:t>
            </w:r>
            <w:r w:rsidRPr="00B03788">
              <w:rPr>
                <w:rFonts w:cs="B Nazanin" w:hint="cs"/>
                <w:sz w:val="27"/>
                <w:szCs w:val="27"/>
                <w:rtl/>
              </w:rPr>
              <w:t> (فولیکور)  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 </w:t>
            </w:r>
            <w:r>
              <w:rPr>
                <w:rFonts w:cs="B Nazanin" w:hint="cs"/>
                <w:sz w:val="27"/>
                <w:szCs w:val="27"/>
              </w:rPr>
              <w:t>ew 25%  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 بمیزان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 </w:t>
            </w:r>
            <w:r>
              <w:rPr>
                <w:rFonts w:cs="B Nazanin" w:hint="cs"/>
                <w:sz w:val="27"/>
                <w:szCs w:val="27"/>
              </w:rPr>
              <w:t>1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 </w:t>
            </w:r>
            <w:r>
              <w:rPr>
                <w:rFonts w:cs="B Nazanin"/>
                <w:sz w:val="27"/>
                <w:szCs w:val="27"/>
              </w:rPr>
              <w:t xml:space="preserve"> </w:t>
            </w:r>
            <w:r>
              <w:rPr>
                <w:rFonts w:cs="B Nazanin" w:hint="cs"/>
                <w:sz w:val="27"/>
                <w:szCs w:val="27"/>
                <w:rtl/>
              </w:rPr>
              <w:t>ليتر درهكتار</w:t>
            </w:r>
          </w:p>
          <w:p w:rsidR="001130BB" w:rsidRDefault="001130BB" w:rsidP="003C27C1">
            <w:pPr>
              <w:divId w:val="863905568"/>
              <w:rPr>
                <w:rFonts w:cs="B Nazanin"/>
                <w:sz w:val="27"/>
                <w:szCs w:val="27"/>
                <w:rtl/>
              </w:rPr>
            </w:pPr>
            <w:r>
              <w:rPr>
                <w:rFonts w:cs="B Nazanin" w:hint="cs"/>
                <w:sz w:val="27"/>
                <w:szCs w:val="27"/>
                <w:rtl/>
              </w:rPr>
              <w:t xml:space="preserve"> 3- فلو تریافول (ایمپکت) </w:t>
            </w:r>
            <w:r>
              <w:rPr>
                <w:rFonts w:cs="B Nazanin"/>
                <w:sz w:val="27"/>
                <w:szCs w:val="27"/>
              </w:rPr>
              <w:t xml:space="preserve"> </w:t>
            </w:r>
            <w:r>
              <w:rPr>
                <w:rFonts w:cs="B Nazanin" w:hint="cs"/>
                <w:sz w:val="27"/>
                <w:szCs w:val="27"/>
                <w:rtl/>
              </w:rPr>
              <w:t>بميزان 5 / 0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 ليتر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>در هكتار</w:t>
            </w:r>
          </w:p>
          <w:p w:rsidR="001130BB" w:rsidRDefault="001130BB" w:rsidP="003C27C1">
            <w:pPr>
              <w:divId w:val="863905568"/>
              <w:rPr>
                <w:rFonts w:cs="B Nazanin"/>
                <w:sz w:val="27"/>
                <w:szCs w:val="27"/>
                <w:rtl/>
              </w:rPr>
            </w:pPr>
            <w:r>
              <w:rPr>
                <w:rFonts w:cs="B Nazanin" w:hint="cs"/>
                <w:sz w:val="27"/>
                <w:szCs w:val="27"/>
                <w:rtl/>
              </w:rPr>
              <w:t xml:space="preserve"> 4- پرو پیکونازول (تیلت) 1 لیتر درهکتار</w:t>
            </w:r>
          </w:p>
          <w:p w:rsidR="001130BB" w:rsidRDefault="001130BB" w:rsidP="003C27C1">
            <w:pPr>
              <w:divId w:val="863905568"/>
              <w:rPr>
                <w:rFonts w:cs="B Nazanin"/>
                <w:sz w:val="27"/>
                <w:szCs w:val="27"/>
                <w:rtl/>
              </w:rPr>
            </w:pPr>
            <w:r>
              <w:rPr>
                <w:rFonts w:cs="B Nazanin" w:hint="cs"/>
                <w:sz w:val="27"/>
                <w:szCs w:val="27"/>
                <w:rtl/>
              </w:rPr>
              <w:t xml:space="preserve"> 5- سایپرو کونازول + پرو پیکونازول (آرتئا) بميزان 5/0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 ليتر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>در هكتار</w:t>
            </w:r>
          </w:p>
          <w:p w:rsidR="001130BB" w:rsidRDefault="001130BB" w:rsidP="003C27C1">
            <w:pPr>
              <w:divId w:val="863905568"/>
              <w:rPr>
                <w:rFonts w:cs="B Nazanin"/>
                <w:sz w:val="27"/>
                <w:szCs w:val="27"/>
                <w:rtl/>
              </w:rPr>
            </w:pPr>
            <w:r>
              <w:rPr>
                <w:rFonts w:cs="B Nazanin" w:hint="cs"/>
                <w:sz w:val="27"/>
                <w:szCs w:val="27"/>
                <w:rtl/>
              </w:rPr>
              <w:t xml:space="preserve"> 6- فلوزیلازول + کاربندازیم   بمیزان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 </w:t>
            </w:r>
            <w:r>
              <w:rPr>
                <w:rFonts w:cs="B Nazanin" w:hint="cs"/>
                <w:sz w:val="27"/>
                <w:szCs w:val="27"/>
              </w:rPr>
              <w:t>1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 </w:t>
            </w:r>
            <w:r>
              <w:rPr>
                <w:rFonts w:cs="B Nazanin"/>
                <w:sz w:val="27"/>
                <w:szCs w:val="27"/>
              </w:rPr>
              <w:t xml:space="preserve"> 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ليتر درهكتار </w:t>
            </w:r>
            <w:r>
              <w:rPr>
                <w:rFonts w:cs="B Nazanin"/>
                <w:sz w:val="27"/>
                <w:szCs w:val="27"/>
              </w:rPr>
              <w:t xml:space="preserve"> </w:t>
            </w:r>
          </w:p>
          <w:p w:rsidR="001130BB" w:rsidRDefault="001130BB" w:rsidP="003C27C1">
            <w:pPr>
              <w:divId w:val="863905568"/>
              <w:rPr>
                <w:rFonts w:cs="B Nazanin"/>
                <w:sz w:val="27"/>
                <w:szCs w:val="27"/>
                <w:rtl/>
              </w:rPr>
            </w:pPr>
            <w:r>
              <w:rPr>
                <w:rFonts w:cs="B Nazanin"/>
                <w:sz w:val="27"/>
                <w:szCs w:val="27"/>
              </w:rPr>
              <w:t xml:space="preserve"> </w:t>
            </w:r>
            <w:r>
              <w:rPr>
                <w:rFonts w:cs="B Nazanin" w:hint="cs"/>
                <w:sz w:val="27"/>
                <w:szCs w:val="27"/>
                <w:rtl/>
              </w:rPr>
              <w:t>7- آزوکسی استروبین</w:t>
            </w:r>
            <w:r>
              <w:rPr>
                <w:rFonts w:cs="Times New Roman" w:hint="cs"/>
                <w:sz w:val="27"/>
                <w:szCs w:val="27"/>
                <w:rtl/>
              </w:rPr>
              <w:t xml:space="preserve"> + سایپروکونازول </w:t>
            </w:r>
            <w:r w:rsidRPr="00052033">
              <w:rPr>
                <w:rFonts w:cs="B Nazanin" w:hint="cs"/>
                <w:sz w:val="27"/>
                <w:szCs w:val="27"/>
                <w:rtl/>
              </w:rPr>
              <w:t>75/0 لیتر</w:t>
            </w:r>
          </w:p>
          <w:p w:rsidR="001130BB" w:rsidRDefault="001130BB" w:rsidP="00D32930">
            <w:pPr>
              <w:divId w:val="863905568"/>
              <w:rPr>
                <w:rFonts w:cs="B Nazanin"/>
                <w:sz w:val="27"/>
                <w:szCs w:val="27"/>
                <w:rtl/>
              </w:rPr>
            </w:pPr>
            <w:r w:rsidRPr="00052033">
              <w:rPr>
                <w:rFonts w:cs="B Nazanin" w:hint="cs"/>
                <w:sz w:val="27"/>
                <w:szCs w:val="27"/>
                <w:rtl/>
              </w:rPr>
              <w:t xml:space="preserve"> 8- اپوکسی کونازول+تیوفانات متیل </w:t>
            </w:r>
            <w:r>
              <w:rPr>
                <w:rFonts w:cs="B Nazanin" w:hint="cs"/>
                <w:sz w:val="27"/>
                <w:szCs w:val="27"/>
                <w:rtl/>
              </w:rPr>
              <w:t>بميزان 5 / 0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 ليتر</w:t>
            </w:r>
            <w:r>
              <w:rPr>
                <w:rFonts w:ascii="Cambria" w:hAnsi="Cambria" w:cs="Cambria" w:hint="cs"/>
                <w:sz w:val="27"/>
                <w:szCs w:val="27"/>
                <w:rtl/>
              </w:rPr>
              <w:t> </w:t>
            </w:r>
            <w:r>
              <w:rPr>
                <w:rFonts w:cs="B Nazanin" w:hint="cs"/>
                <w:sz w:val="27"/>
                <w:szCs w:val="27"/>
                <w:rtl/>
              </w:rPr>
              <w:t>در هكتار.</w:t>
            </w:r>
          </w:p>
          <w:p w:rsidR="001130BB" w:rsidRDefault="001130BB" w:rsidP="00D32930">
            <w:pPr>
              <w:divId w:val="863905568"/>
              <w:rPr>
                <w:rFonts w:cs="B Nazanin"/>
                <w:sz w:val="27"/>
                <w:szCs w:val="27"/>
                <w:rtl/>
              </w:rPr>
            </w:pPr>
            <w:r>
              <w:rPr>
                <w:rFonts w:cs="B Nazanin" w:hint="cs"/>
                <w:sz w:val="27"/>
                <w:szCs w:val="27"/>
                <w:rtl/>
              </w:rPr>
              <w:t>نمایندگیهای دارای سموم مورد نیاز کنترل زنگ زرد گندم</w:t>
            </w:r>
          </w:p>
          <w:p w:rsidR="001130BB" w:rsidRDefault="001130BB" w:rsidP="00052033">
            <w:pPr>
              <w:divId w:val="863905568"/>
              <w:rPr>
                <w:rFonts w:cs="B Nazanin"/>
                <w:sz w:val="27"/>
                <w:szCs w:val="27"/>
                <w:rtl/>
              </w:rPr>
            </w:pPr>
            <w:r>
              <w:rPr>
                <w:rFonts w:cs="B Nazanin" w:hint="cs"/>
                <w:sz w:val="27"/>
                <w:szCs w:val="27"/>
                <w:rtl/>
              </w:rPr>
              <w:t xml:space="preserve">1- نمایندگی شرکت گیاه ، آقای شیخی به شماره  09138677968سموم موجود پرو پیکونازول </w:t>
            </w:r>
            <w:r>
              <w:rPr>
                <w:rFonts w:cs="Times New Roman" w:hint="cs"/>
                <w:sz w:val="27"/>
                <w:szCs w:val="27"/>
                <w:rtl/>
              </w:rPr>
              <w:t>–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 تبوکونازول-سایپرکونازول</w:t>
            </w:r>
          </w:p>
          <w:p w:rsidR="001130BB" w:rsidRDefault="001130BB" w:rsidP="00052033">
            <w:pPr>
              <w:divId w:val="863905568"/>
              <w:rPr>
                <w:rFonts w:cs="B Nazanin"/>
                <w:sz w:val="27"/>
                <w:szCs w:val="27"/>
                <w:rtl/>
              </w:rPr>
            </w:pPr>
            <w:r>
              <w:rPr>
                <w:rFonts w:cs="B Nazanin" w:hint="cs"/>
                <w:sz w:val="27"/>
                <w:szCs w:val="27"/>
                <w:rtl/>
              </w:rPr>
              <w:t>2- آقای معینی به شماره تماس 09131000320سموم موجود پرو پیکونازول</w:t>
            </w:r>
          </w:p>
          <w:p w:rsidR="001130BB" w:rsidRDefault="001130BB" w:rsidP="00052033">
            <w:pPr>
              <w:divId w:val="863905568"/>
              <w:rPr>
                <w:rFonts w:cs="B Nazanin"/>
                <w:sz w:val="27"/>
                <w:szCs w:val="27"/>
                <w:rtl/>
              </w:rPr>
            </w:pPr>
            <w:r>
              <w:rPr>
                <w:rFonts w:cs="B Nazanin" w:hint="cs"/>
                <w:sz w:val="27"/>
                <w:szCs w:val="27"/>
                <w:rtl/>
              </w:rPr>
              <w:t xml:space="preserve">3- شرکت گلسم سپاهان آقای سعید جمالی  به شماره 09134051022 </w:t>
            </w:r>
          </w:p>
          <w:p w:rsidR="001130BB" w:rsidRPr="00052033" w:rsidRDefault="001130BB" w:rsidP="00052033">
            <w:pPr>
              <w:divId w:val="863905568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B Nazanin" w:hint="cs"/>
                <w:sz w:val="27"/>
                <w:szCs w:val="27"/>
                <w:rtl/>
              </w:rPr>
              <w:t>4- آقای نیک نشان به شماره 09131103189 سموم موجود پرو پیکونازول</w:t>
            </w:r>
          </w:p>
          <w:p w:rsidR="001130BB" w:rsidRDefault="001130BB"/>
          <w:p w:rsidR="0062139E" w:rsidRPr="000E5F81" w:rsidRDefault="0062139E" w:rsidP="00E177E8">
            <w:pPr>
              <w:rPr>
                <w:rFonts w:hint="cs"/>
                <w:b w:val="0"/>
                <w:bCs w:val="0"/>
                <w:szCs w:val="22"/>
                <w:rtl/>
              </w:rPr>
            </w:pPr>
          </w:p>
        </w:tc>
      </w:tr>
      <w:tr w:rsidR="00071F91" w:rsidRPr="002870DC" w:rsidTr="00E00D7B">
        <w:tc>
          <w:tcPr>
            <w:tcW w:w="5319" w:type="dxa"/>
          </w:tcPr>
          <w:p w:rsidR="00071F91" w:rsidRPr="002870DC" w:rsidRDefault="00071F91" w:rsidP="00E177E8">
            <w:pPr>
              <w:rPr>
                <w:b w:val="0"/>
                <w:bCs w:val="0"/>
                <w:sz w:val="26"/>
                <w:rtl/>
              </w:rPr>
            </w:pPr>
          </w:p>
        </w:tc>
        <w:tc>
          <w:tcPr>
            <w:tcW w:w="5103" w:type="dxa"/>
          </w:tcPr>
          <w:p w:rsidR="00071F91" w:rsidRPr="00DB1644" w:rsidRDefault="006A2673" w:rsidP="00E177E8">
            <w:pPr>
              <w:jc w:val="center"/>
              <w:rPr>
                <w:rFonts w:cs="B Mitra"/>
                <w:b w:val="0"/>
                <w:bCs w:val="0"/>
                <w:szCs w:val="22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49530</wp:posOffset>
                      </wp:positionV>
                      <wp:extent cx="1318895" cy="993775"/>
                      <wp:effectExtent l="0" t="0" r="0" b="0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895" cy="993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6627" w:rsidRDefault="001130BB" w:rsidP="00D86627">
                                  <w:pPr>
                                    <w:jc w:val="center"/>
                                    <w:rPr>
                                      <w:rFonts w:hint="cs"/>
                                    </w:rPr>
                                  </w:pPr>
                                  <w:bookmarkStart w:id="6" w:name="lttrApprovalSign"/>
                                  <w:bookmarkEnd w:id="6"/>
                                  <w:r>
                                    <w:rPr>
                                      <w:rFonts w:hint="cs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36015" cy="824230"/>
                                        <wp:effectExtent l="0" t="0" r="6985" b="0"/>
                                        <wp:docPr id="6" name="Picture 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6015" cy="824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69.95pt;margin-top:3.9pt;width:103.85pt;height:7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" filled="f" stroked="f">
                      <v:textbox>
                        <w:txbxContent>
                          <w:p w:rsidR="00D86627" w:rsidRDefault="001130BB" w:rsidP="00D86627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bookmarkStart w:id="7" w:name="lttrApprovalSign"/>
                            <w:bookmarkEnd w:id="7"/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1136015" cy="824230"/>
                                  <wp:effectExtent l="0" t="0" r="6985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6015" cy="824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1F91" w:rsidRPr="00DB1644">
              <w:rPr>
                <w:rFonts w:cs="B Mitra" w:hint="cs"/>
                <w:b w:val="0"/>
                <w:bCs w:val="0"/>
                <w:szCs w:val="22"/>
                <w:rtl/>
              </w:rPr>
              <w:t>و من ا... التوفیق</w:t>
            </w:r>
          </w:p>
          <w:p w:rsidR="001130BB" w:rsidRDefault="001130BB" w:rsidP="00E00D7B">
            <w:pPr>
              <w:jc w:val="center"/>
              <w:rPr>
                <w:rFonts w:cs="B Titr"/>
                <w:b w:val="0"/>
                <w:bCs w:val="0"/>
                <w:szCs w:val="22"/>
                <w:rtl/>
              </w:rPr>
            </w:pPr>
            <w:bookmarkStart w:id="8" w:name="lttrApproval"/>
            <w:bookmarkEnd w:id="8"/>
            <w:r>
              <w:rPr>
                <w:rFonts w:cs="B Titr"/>
                <w:b w:val="0"/>
                <w:bCs w:val="0"/>
                <w:szCs w:val="22"/>
                <w:rtl/>
              </w:rPr>
              <w:t xml:space="preserve"> حسنعلي رحيمي</w:t>
            </w:r>
          </w:p>
          <w:p w:rsidR="00071F91" w:rsidRPr="00E00D7B" w:rsidRDefault="001130BB" w:rsidP="00E00D7B">
            <w:pPr>
              <w:jc w:val="center"/>
              <w:rPr>
                <w:rFonts w:cs="B Titr"/>
                <w:b w:val="0"/>
                <w:bCs w:val="0"/>
                <w:szCs w:val="22"/>
                <w:rtl/>
              </w:rPr>
            </w:pPr>
            <w:r>
              <w:rPr>
                <w:rFonts w:cs="B Titr"/>
                <w:b w:val="0"/>
                <w:bCs w:val="0"/>
                <w:szCs w:val="22"/>
                <w:rtl/>
              </w:rPr>
              <w:t>مدير حفظ نباتات</w:t>
            </w:r>
          </w:p>
        </w:tc>
      </w:tr>
      <w:tr w:rsidR="007017E1" w:rsidRPr="002870DC" w:rsidTr="007017E1">
        <w:tc>
          <w:tcPr>
            <w:tcW w:w="10422" w:type="dxa"/>
            <w:gridSpan w:val="2"/>
            <w:vAlign w:val="center"/>
          </w:tcPr>
          <w:p w:rsidR="007017E1" w:rsidRPr="00724180" w:rsidRDefault="007017E1" w:rsidP="007017E1">
            <w:pPr>
              <w:rPr>
                <w:noProof/>
                <w:sz w:val="24"/>
                <w:szCs w:val="24"/>
                <w:rtl/>
              </w:rPr>
            </w:pPr>
            <w:bookmarkStart w:id="9" w:name="ReceiversOfCopy"/>
            <w:bookmarkEnd w:id="9"/>
          </w:p>
        </w:tc>
      </w:tr>
    </w:tbl>
    <w:p w:rsidR="00933D45" w:rsidRDefault="002E3BCB" w:rsidP="00933D45">
      <w:pPr>
        <w:rPr>
          <w:sz w:val="24"/>
          <w:rtl/>
        </w:rPr>
      </w:pPr>
      <w:r>
        <w:rPr>
          <w:sz w:val="24"/>
          <w:rtl/>
        </w:rPr>
        <w:tab/>
      </w:r>
    </w:p>
    <w:sectPr w:rsidR="00933D45" w:rsidSect="00351EFD">
      <w:headerReference w:type="default" r:id="rId7"/>
      <w:footerReference w:type="default" r:id="rId8"/>
      <w:pgSz w:w="11907" w:h="16840" w:code="9"/>
      <w:pgMar w:top="1457" w:right="1418" w:bottom="567" w:left="1418" w:header="709" w:footer="43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86" w:rsidRDefault="00190486">
      <w:r>
        <w:separator/>
      </w:r>
    </w:p>
  </w:endnote>
  <w:endnote w:type="continuationSeparator" w:id="0">
    <w:p w:rsidR="00190486" w:rsidRDefault="0019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1624" w:type="dxa"/>
      <w:tblInd w:w="-11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2551"/>
      <w:gridCol w:w="2835"/>
      <w:gridCol w:w="1985"/>
      <w:gridCol w:w="2126"/>
      <w:gridCol w:w="2127"/>
    </w:tblGrid>
    <w:tr w:rsidR="000C583B" w:rsidRPr="0076177F" w:rsidTr="00492BB8">
      <w:trPr>
        <w:trHeight w:val="405"/>
      </w:trPr>
      <w:tc>
        <w:tcPr>
          <w:tcW w:w="5386" w:type="dxa"/>
          <w:gridSpan w:val="2"/>
          <w:tcBorders>
            <w:top w:val="thinThickSmallGap" w:sz="12" w:space="0" w:color="auto"/>
            <w:left w:val="thinThickSmallGap" w:sz="12" w:space="0" w:color="auto"/>
          </w:tcBorders>
          <w:vAlign w:val="center"/>
        </w:tcPr>
        <w:p w:rsidR="000C583B" w:rsidRPr="0076177F" w:rsidRDefault="000C583B" w:rsidP="002F6BF7">
          <w:pPr>
            <w:pStyle w:val="Footer"/>
            <w:tabs>
              <w:tab w:val="left" w:pos="6371"/>
            </w:tabs>
            <w:ind w:left="158" w:right="-720"/>
            <w:rPr>
              <w:rFonts w:cs="B Titr"/>
              <w:bCs w:val="0"/>
              <w:szCs w:val="22"/>
              <w:rtl/>
            </w:rPr>
          </w:pPr>
          <w:r w:rsidRPr="0076177F">
            <w:rPr>
              <w:rFonts w:cs="B Titr" w:hint="cs"/>
              <w:bCs w:val="0"/>
              <w:sz w:val="24"/>
              <w:szCs w:val="24"/>
              <w:rtl/>
            </w:rPr>
            <w:t>آدرس</w:t>
          </w:r>
          <w:r w:rsidRPr="0076177F">
            <w:rPr>
              <w:rFonts w:cs="B Titr" w:hint="cs"/>
              <w:bCs w:val="0"/>
              <w:szCs w:val="22"/>
              <w:rtl/>
            </w:rPr>
            <w:t>:</w:t>
          </w:r>
          <w:bookmarkStart w:id="14" w:name="Unit_Address"/>
          <w:bookmarkEnd w:id="14"/>
          <w:r w:rsidR="001130BB">
            <w:rPr>
              <w:rFonts w:cs="B Titr" w:hint="eastAsia"/>
              <w:bCs w:val="0"/>
              <w:szCs w:val="22"/>
              <w:rtl/>
            </w:rPr>
            <w:t>ميدان</w:t>
          </w:r>
          <w:r w:rsidR="001130BB">
            <w:rPr>
              <w:rFonts w:cs="B Titr"/>
              <w:bCs w:val="0"/>
              <w:szCs w:val="22"/>
              <w:rtl/>
            </w:rPr>
            <w:t xml:space="preserve"> آزادي ، خيابان هزار جريب</w:t>
          </w:r>
          <w:r w:rsidR="0076177F" w:rsidRPr="0076177F">
            <w:rPr>
              <w:rFonts w:cs="B Titr"/>
              <w:bCs w:val="0"/>
              <w:szCs w:val="22"/>
            </w:rPr>
            <w:t xml:space="preserve"> </w:t>
          </w:r>
        </w:p>
      </w:tc>
      <w:tc>
        <w:tcPr>
          <w:tcW w:w="1985" w:type="dxa"/>
          <w:tcBorders>
            <w:top w:val="thinThickSmallGap" w:sz="12" w:space="0" w:color="auto"/>
          </w:tcBorders>
          <w:vAlign w:val="center"/>
        </w:tcPr>
        <w:p w:rsidR="000C583B" w:rsidRPr="0076177F" w:rsidRDefault="000C583B" w:rsidP="002F6BF7">
          <w:pPr>
            <w:pStyle w:val="Footer"/>
            <w:tabs>
              <w:tab w:val="left" w:pos="6371"/>
            </w:tabs>
            <w:ind w:right="-720"/>
            <w:rPr>
              <w:rFonts w:cs="B Titr"/>
              <w:bCs w:val="0"/>
              <w:szCs w:val="24"/>
            </w:rPr>
          </w:pPr>
          <w:r w:rsidRPr="0076177F">
            <w:rPr>
              <w:rFonts w:cs="B Titr" w:hint="cs"/>
              <w:bCs w:val="0"/>
              <w:szCs w:val="22"/>
              <w:rtl/>
            </w:rPr>
            <w:t>تلفن</w:t>
          </w:r>
          <w:r w:rsidRPr="0076177F">
            <w:rPr>
              <w:rFonts w:cs="B Titr" w:hint="cs"/>
              <w:bCs w:val="0"/>
              <w:sz w:val="24"/>
              <w:szCs w:val="24"/>
              <w:rtl/>
            </w:rPr>
            <w:t>:</w:t>
          </w:r>
          <w:bookmarkStart w:id="15" w:name="Unit_PhoneNumber"/>
          <w:bookmarkEnd w:id="15"/>
          <w:r w:rsidR="001130BB">
            <w:rPr>
              <w:rFonts w:cs="B Titr"/>
              <w:bCs w:val="0"/>
              <w:sz w:val="24"/>
              <w:szCs w:val="24"/>
              <w:rtl/>
            </w:rPr>
            <w:t>٣٧٩١٣٧٩١</w:t>
          </w:r>
          <w:r w:rsidR="0076177F" w:rsidRPr="0076177F">
            <w:rPr>
              <w:rFonts w:cs="B Titr"/>
              <w:bCs w:val="0"/>
              <w:sz w:val="24"/>
              <w:szCs w:val="24"/>
            </w:rPr>
            <w:t xml:space="preserve"> </w:t>
          </w:r>
        </w:p>
      </w:tc>
      <w:tc>
        <w:tcPr>
          <w:tcW w:w="2126" w:type="dxa"/>
          <w:tcBorders>
            <w:top w:val="thinThickSmallGap" w:sz="12" w:space="0" w:color="auto"/>
          </w:tcBorders>
          <w:vAlign w:val="center"/>
        </w:tcPr>
        <w:p w:rsidR="000C583B" w:rsidRPr="0076177F" w:rsidRDefault="0076177F" w:rsidP="002F6BF7">
          <w:pPr>
            <w:pStyle w:val="Footer"/>
            <w:tabs>
              <w:tab w:val="left" w:pos="6371"/>
            </w:tabs>
            <w:ind w:right="-720"/>
            <w:rPr>
              <w:rFonts w:cs="B Titr"/>
              <w:bCs w:val="0"/>
              <w:rtl/>
            </w:rPr>
          </w:pPr>
          <w:r w:rsidRPr="0076177F">
            <w:rPr>
              <w:rFonts w:cs="B Titr" w:hint="cs"/>
              <w:bCs w:val="0"/>
              <w:szCs w:val="22"/>
              <w:rtl/>
            </w:rPr>
            <w:t>دورنگار</w:t>
          </w:r>
          <w:r w:rsidR="000C583B" w:rsidRPr="0076177F">
            <w:rPr>
              <w:rFonts w:cs="B Titr" w:hint="cs"/>
              <w:bCs w:val="0"/>
              <w:sz w:val="24"/>
              <w:szCs w:val="24"/>
              <w:rtl/>
            </w:rPr>
            <w:t xml:space="preserve"> :</w:t>
          </w:r>
          <w:bookmarkStart w:id="16" w:name="Unit_FaxNumber"/>
          <w:bookmarkEnd w:id="16"/>
          <w:r w:rsidR="001130BB">
            <w:rPr>
              <w:rFonts w:cs="B Titr"/>
              <w:bCs w:val="0"/>
              <w:sz w:val="24"/>
              <w:szCs w:val="24"/>
              <w:rtl/>
            </w:rPr>
            <w:t>٣٧٩١٣٧٩٠</w:t>
          </w:r>
          <w:r w:rsidRPr="0076177F">
            <w:rPr>
              <w:rFonts w:cs="B Titr"/>
              <w:bCs w:val="0"/>
              <w:sz w:val="24"/>
              <w:szCs w:val="24"/>
            </w:rPr>
            <w:t xml:space="preserve"> </w:t>
          </w:r>
        </w:p>
      </w:tc>
      <w:tc>
        <w:tcPr>
          <w:tcW w:w="2127" w:type="dxa"/>
          <w:tcBorders>
            <w:top w:val="thinThickSmallGap" w:sz="12" w:space="0" w:color="auto"/>
            <w:right w:val="thinThickSmallGap" w:sz="12" w:space="0" w:color="auto"/>
          </w:tcBorders>
          <w:vAlign w:val="center"/>
        </w:tcPr>
        <w:p w:rsidR="000C583B" w:rsidRPr="0076177F" w:rsidRDefault="000C583B" w:rsidP="002F6BF7">
          <w:pPr>
            <w:pStyle w:val="Footer"/>
            <w:tabs>
              <w:tab w:val="left" w:pos="6371"/>
            </w:tabs>
            <w:ind w:right="-720"/>
            <w:rPr>
              <w:rFonts w:cs="B Titr"/>
              <w:bCs w:val="0"/>
              <w:rtl/>
            </w:rPr>
          </w:pPr>
          <w:r w:rsidRPr="0076177F">
            <w:rPr>
              <w:rFonts w:cs="B Titr" w:hint="cs"/>
              <w:bCs w:val="0"/>
              <w:szCs w:val="22"/>
              <w:rtl/>
            </w:rPr>
            <w:t xml:space="preserve">پیام کوتاه </w:t>
          </w:r>
          <w:r w:rsidRPr="0076177F">
            <w:rPr>
              <w:rFonts w:cs="B Titr" w:hint="cs"/>
              <w:bCs w:val="0"/>
              <w:sz w:val="24"/>
              <w:szCs w:val="24"/>
              <w:rtl/>
            </w:rPr>
            <w:t>:</w:t>
          </w:r>
          <w:bookmarkStart w:id="17" w:name="Unit_SmsNumber"/>
          <w:bookmarkEnd w:id="17"/>
          <w:r w:rsidR="001130BB">
            <w:rPr>
              <w:rFonts w:cs="B Titr"/>
              <w:bCs w:val="0"/>
              <w:sz w:val="24"/>
              <w:szCs w:val="24"/>
              <w:rtl/>
            </w:rPr>
            <w:t>١٠٠٠٥٧٣٩</w:t>
          </w:r>
          <w:r w:rsidR="0076177F" w:rsidRPr="0076177F">
            <w:rPr>
              <w:rFonts w:cs="B Titr"/>
              <w:bCs w:val="0"/>
              <w:sz w:val="24"/>
              <w:szCs w:val="24"/>
            </w:rPr>
            <w:t xml:space="preserve"> </w:t>
          </w:r>
        </w:p>
      </w:tc>
    </w:tr>
    <w:tr w:rsidR="000C583B" w:rsidRPr="0076177F" w:rsidTr="00191CA6">
      <w:trPr>
        <w:trHeight w:val="653"/>
      </w:trPr>
      <w:tc>
        <w:tcPr>
          <w:tcW w:w="2551" w:type="dxa"/>
          <w:tcBorders>
            <w:left w:val="thinThickSmallGap" w:sz="12" w:space="0" w:color="auto"/>
            <w:bottom w:val="thinThickSmallGap" w:sz="12" w:space="0" w:color="auto"/>
          </w:tcBorders>
          <w:vAlign w:val="center"/>
        </w:tcPr>
        <w:p w:rsidR="000C583B" w:rsidRPr="0076177F" w:rsidRDefault="000C583B" w:rsidP="002F6BF7">
          <w:pPr>
            <w:pStyle w:val="Footer"/>
            <w:tabs>
              <w:tab w:val="left" w:pos="6371"/>
            </w:tabs>
            <w:ind w:left="158" w:right="-720"/>
            <w:rPr>
              <w:rFonts w:cs="B Titr"/>
              <w:bCs w:val="0"/>
              <w:sz w:val="20"/>
              <w:szCs w:val="24"/>
              <w:rtl/>
            </w:rPr>
          </w:pPr>
          <w:r w:rsidRPr="0076177F">
            <w:rPr>
              <w:rFonts w:cs="B Titr" w:hint="cs"/>
              <w:bCs w:val="0"/>
              <w:szCs w:val="22"/>
              <w:rtl/>
            </w:rPr>
            <w:t xml:space="preserve">کد پستی </w:t>
          </w:r>
          <w:r w:rsidRPr="0076177F">
            <w:rPr>
              <w:rFonts w:cs="B Titr" w:hint="cs"/>
              <w:bCs w:val="0"/>
              <w:sz w:val="24"/>
              <w:szCs w:val="24"/>
              <w:rtl/>
            </w:rPr>
            <w:t>:</w:t>
          </w:r>
          <w:bookmarkStart w:id="18" w:name="Unit_ZipCode"/>
          <w:bookmarkEnd w:id="18"/>
          <w:r w:rsidR="001130BB">
            <w:rPr>
              <w:rFonts w:cs="B Titr"/>
              <w:bCs w:val="0"/>
              <w:sz w:val="24"/>
              <w:szCs w:val="24"/>
              <w:rtl/>
            </w:rPr>
            <w:t>٨١٧٤٦٧٩٦١١</w:t>
          </w:r>
          <w:r w:rsidR="0076177F" w:rsidRPr="0076177F">
            <w:rPr>
              <w:rFonts w:cs="B Titr"/>
              <w:bCs w:val="0"/>
              <w:sz w:val="24"/>
              <w:szCs w:val="24"/>
            </w:rPr>
            <w:t xml:space="preserve"> </w:t>
          </w:r>
        </w:p>
      </w:tc>
      <w:tc>
        <w:tcPr>
          <w:tcW w:w="4820" w:type="dxa"/>
          <w:gridSpan w:val="2"/>
          <w:tcBorders>
            <w:bottom w:val="thinThickSmallGap" w:sz="12" w:space="0" w:color="auto"/>
          </w:tcBorders>
          <w:vAlign w:val="center"/>
        </w:tcPr>
        <w:p w:rsidR="000C583B" w:rsidRPr="0076177F" w:rsidRDefault="000C583B" w:rsidP="00351EFD">
          <w:pPr>
            <w:pStyle w:val="Footer"/>
            <w:tabs>
              <w:tab w:val="left" w:pos="6371"/>
            </w:tabs>
            <w:ind w:left="158" w:right="-720"/>
            <w:jc w:val="center"/>
            <w:rPr>
              <w:rFonts w:cs="B Titr"/>
              <w:bCs w:val="0"/>
            </w:rPr>
          </w:pPr>
          <w:r w:rsidRPr="0076177F">
            <w:rPr>
              <w:rFonts w:cs="B Titr" w:hint="cs"/>
              <w:bCs w:val="0"/>
              <w:szCs w:val="22"/>
              <w:rtl/>
            </w:rPr>
            <w:t>رایانامه یا</w:t>
          </w:r>
          <w:r w:rsidRPr="0076177F">
            <w:rPr>
              <w:rFonts w:cs="B Titr"/>
              <w:bCs w:val="0"/>
              <w:szCs w:val="22"/>
            </w:rPr>
            <w:t xml:space="preserve">ECE </w:t>
          </w:r>
          <w:r w:rsidRPr="0076177F">
            <w:rPr>
              <w:rFonts w:cs="B Titr" w:hint="cs"/>
              <w:bCs w:val="0"/>
              <w:szCs w:val="22"/>
              <w:rtl/>
            </w:rPr>
            <w:t xml:space="preserve"> </w:t>
          </w:r>
          <w:r w:rsidRPr="0076177F">
            <w:rPr>
              <w:rFonts w:cs="B Titr" w:hint="cs"/>
              <w:bCs w:val="0"/>
              <w:sz w:val="24"/>
              <w:szCs w:val="24"/>
              <w:rtl/>
            </w:rPr>
            <w:t>:</w:t>
          </w:r>
          <w:bookmarkStart w:id="19" w:name="Unit_EmailAddress"/>
          <w:bookmarkEnd w:id="19"/>
          <w:r w:rsidR="001130BB">
            <w:rPr>
              <w:rFonts w:cs="B Titr"/>
              <w:bCs w:val="0"/>
              <w:sz w:val="24"/>
              <w:szCs w:val="24"/>
            </w:rPr>
            <w:t>esfd@agri-es.ir</w:t>
          </w:r>
        </w:p>
      </w:tc>
      <w:tc>
        <w:tcPr>
          <w:tcW w:w="4253" w:type="dxa"/>
          <w:gridSpan w:val="2"/>
          <w:tcBorders>
            <w:bottom w:val="thinThickSmallGap" w:sz="12" w:space="0" w:color="auto"/>
            <w:right w:val="thinThickSmallGap" w:sz="12" w:space="0" w:color="auto"/>
          </w:tcBorders>
          <w:vAlign w:val="center"/>
        </w:tcPr>
        <w:p w:rsidR="000C583B" w:rsidRPr="0076177F" w:rsidRDefault="000C583B" w:rsidP="00C33058">
          <w:pPr>
            <w:pStyle w:val="Footer"/>
            <w:tabs>
              <w:tab w:val="left" w:pos="6371"/>
            </w:tabs>
            <w:ind w:left="158" w:right="-720"/>
            <w:jc w:val="center"/>
            <w:rPr>
              <w:rFonts w:cs="B Titr"/>
              <w:bCs w:val="0"/>
              <w:rtl/>
            </w:rPr>
          </w:pPr>
          <w:r w:rsidRPr="0076177F">
            <w:rPr>
              <w:rFonts w:cs="B Titr" w:hint="cs"/>
              <w:bCs w:val="0"/>
              <w:szCs w:val="22"/>
              <w:rtl/>
            </w:rPr>
            <w:t>پرتال</w:t>
          </w:r>
          <w:r w:rsidRPr="0076177F">
            <w:rPr>
              <w:rFonts w:cs="B Titr" w:hint="cs"/>
              <w:bCs w:val="0"/>
              <w:sz w:val="24"/>
              <w:szCs w:val="24"/>
              <w:rtl/>
            </w:rPr>
            <w:t xml:space="preserve"> :</w:t>
          </w:r>
          <w:bookmarkStart w:id="20" w:name="Unit_PortalAddress"/>
          <w:bookmarkEnd w:id="20"/>
          <w:r w:rsidR="001130BB">
            <w:rPr>
              <w:rFonts w:cs="B Titr"/>
              <w:bCs w:val="0"/>
              <w:sz w:val="24"/>
              <w:szCs w:val="24"/>
            </w:rPr>
            <w:t>www.agri-es.ir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86" w:rsidRDefault="00190486">
      <w:r>
        <w:separator/>
      </w:r>
    </w:p>
  </w:footnote>
  <w:footnote w:type="continuationSeparator" w:id="0">
    <w:p w:rsidR="00190486" w:rsidRDefault="0019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092" w:rsidRDefault="006A2673" w:rsidP="00692092">
    <w:pPr>
      <w:tabs>
        <w:tab w:val="left" w:pos="-150"/>
        <w:tab w:val="left" w:pos="3671"/>
      </w:tabs>
      <w:spacing w:line="168" w:lineRule="auto"/>
      <w:ind w:left="-329"/>
      <w:rPr>
        <w:szCs w:val="22"/>
        <w:rtl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-187325</wp:posOffset>
          </wp:positionV>
          <wp:extent cx="571500" cy="685800"/>
          <wp:effectExtent l="0" t="0" r="0" b="0"/>
          <wp:wrapNone/>
          <wp:docPr id="4" name="Picture 9" descr="arm jaha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rm jahad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2466975</wp:posOffset>
          </wp:positionH>
          <wp:positionV relativeFrom="paragraph">
            <wp:posOffset>-340360</wp:posOffset>
          </wp:positionV>
          <wp:extent cx="790575" cy="724535"/>
          <wp:effectExtent l="0" t="0" r="9525" b="0"/>
          <wp:wrapNone/>
          <wp:docPr id="3" name="Picture 7" descr="Arm All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rm Alla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2092" w:rsidRDefault="00692092" w:rsidP="00692092">
    <w:pPr>
      <w:tabs>
        <w:tab w:val="left" w:pos="-150"/>
        <w:tab w:val="left" w:pos="3671"/>
      </w:tabs>
      <w:spacing w:line="168" w:lineRule="auto"/>
      <w:ind w:left="-329"/>
      <w:rPr>
        <w:sz w:val="24"/>
        <w:rtl/>
      </w:rPr>
    </w:pPr>
    <w:r>
      <w:rPr>
        <w:rFonts w:hint="cs"/>
        <w:szCs w:val="22"/>
        <w:rtl/>
      </w:rPr>
      <w:t xml:space="preserve">  </w:t>
    </w:r>
    <w:r>
      <w:rPr>
        <w:rFonts w:hint="cs"/>
        <w:sz w:val="24"/>
        <w:rtl/>
      </w:rPr>
      <w:t xml:space="preserve">                                                                      </w:t>
    </w:r>
  </w:p>
  <w:p w:rsidR="00692092" w:rsidRDefault="006A2673" w:rsidP="00D42745">
    <w:pPr>
      <w:tabs>
        <w:tab w:val="left" w:pos="-150"/>
        <w:tab w:val="left" w:pos="3671"/>
      </w:tabs>
      <w:spacing w:line="168" w:lineRule="auto"/>
      <w:jc w:val="center"/>
      <w:rPr>
        <w:sz w:val="24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4395470</wp:posOffset>
              </wp:positionH>
              <wp:positionV relativeFrom="paragraph">
                <wp:posOffset>-635</wp:posOffset>
              </wp:positionV>
              <wp:extent cx="1581150" cy="333375"/>
              <wp:effectExtent l="0" t="0" r="0" b="952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EFD" w:rsidRDefault="00351EFD" w:rsidP="00351EFD">
                          <w:pPr>
                            <w:jc w:val="center"/>
                          </w:pPr>
                          <w:r>
                            <w:rPr>
                              <w:rFonts w:hint="cs"/>
                              <w:sz w:val="24"/>
                              <w:rtl/>
                            </w:rPr>
                            <w:t>وز</w:t>
                          </w:r>
                          <w:r>
                            <w:rPr>
                              <w:rFonts w:hint="cs"/>
                              <w:sz w:val="26"/>
                              <w:rtl/>
                            </w:rPr>
                            <w:t>ارت جهادكشاورزی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346.1pt;margin-top:-.05pt;width:124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" filled="f" stroked="f">
              <v:textbox>
                <w:txbxContent>
                  <w:p w:rsidR="00351EFD" w:rsidRDefault="00351EFD" w:rsidP="00351EFD">
                    <w:pPr>
                      <w:jc w:val="center"/>
                    </w:pPr>
                    <w:r>
                      <w:rPr>
                        <w:rFonts w:hint="cs"/>
                        <w:sz w:val="24"/>
                        <w:rtl/>
                      </w:rPr>
                      <w:t>وز</w:t>
                    </w:r>
                    <w:r>
                      <w:rPr>
                        <w:rFonts w:hint="cs"/>
                        <w:sz w:val="26"/>
                        <w:rtl/>
                      </w:rPr>
                      <w:t>ارت جهادكشاورزی</w:t>
                    </w:r>
                  </w:p>
                </w:txbxContent>
              </v:textbox>
            </v:shape>
          </w:pict>
        </mc:Fallback>
      </mc:AlternateContent>
    </w:r>
    <w:r w:rsidR="00FC4083">
      <w:rPr>
        <w:sz w:val="24"/>
      </w:rPr>
      <w:t xml:space="preserve">                             </w:t>
    </w:r>
    <w:r w:rsidR="00692092" w:rsidRPr="00C427B6">
      <w:rPr>
        <w:rFonts w:hint="cs"/>
        <w:sz w:val="24"/>
        <w:rtl/>
      </w:rPr>
      <w:t>جمهوري اسلامي ايران</w:t>
    </w:r>
  </w:p>
  <w:p w:rsidR="00D42745" w:rsidRDefault="006A2673" w:rsidP="00351EFD">
    <w:pPr>
      <w:tabs>
        <w:tab w:val="left" w:pos="-150"/>
        <w:tab w:val="left" w:pos="3671"/>
      </w:tabs>
      <w:spacing w:line="168" w:lineRule="auto"/>
      <w:ind w:left="-329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4176395</wp:posOffset>
              </wp:positionH>
              <wp:positionV relativeFrom="paragraph">
                <wp:posOffset>41910</wp:posOffset>
              </wp:positionV>
              <wp:extent cx="1976755" cy="428625"/>
              <wp:effectExtent l="0" t="0" r="0" b="952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EFD" w:rsidRDefault="00351EFD" w:rsidP="00351EFD">
                          <w:pPr>
                            <w:pStyle w:val="Header"/>
                            <w:ind w:left="-510" w:right="-540"/>
                            <w:jc w:val="center"/>
                            <w:rPr>
                              <w:rtl/>
                            </w:rPr>
                          </w:pPr>
                          <w:r w:rsidRPr="00045307">
                            <w:rPr>
                              <w:rFonts w:cs="B Badr" w:hint="cs"/>
                              <w:sz w:val="24"/>
                              <w:rtl/>
                            </w:rPr>
                            <w:t>سازمان جهادكشاورزي استا</w:t>
                          </w:r>
                          <w:r>
                            <w:rPr>
                              <w:rFonts w:cs="B Badr" w:hint="cs"/>
                              <w:sz w:val="24"/>
                              <w:rtl/>
                            </w:rPr>
                            <w:t>ن اصفهان</w:t>
                          </w:r>
                        </w:p>
                        <w:p w:rsidR="00351EFD" w:rsidRDefault="00351EFD" w:rsidP="00351EF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left:0;text-align:left;margin-left:328.85pt;margin-top:3.3pt;width:155.6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9h5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" filled="f" stroked="f">
              <v:textbox>
                <w:txbxContent>
                  <w:p w:rsidR="00351EFD" w:rsidRDefault="00351EFD" w:rsidP="00351EFD">
                    <w:pPr>
                      <w:pStyle w:val="Header"/>
                      <w:ind w:left="-510" w:right="-540"/>
                      <w:jc w:val="center"/>
                      <w:rPr>
                        <w:rtl/>
                      </w:rPr>
                    </w:pPr>
                    <w:r w:rsidRPr="00045307">
                      <w:rPr>
                        <w:rFonts w:cs="B Badr" w:hint="cs"/>
                        <w:sz w:val="24"/>
                        <w:rtl/>
                      </w:rPr>
                      <w:t>سازمان جهادكشاورزي استا</w:t>
                    </w:r>
                    <w:r>
                      <w:rPr>
                        <w:rFonts w:cs="B Badr" w:hint="cs"/>
                        <w:sz w:val="24"/>
                        <w:rtl/>
                      </w:rPr>
                      <w:t>ن اصفهان</w:t>
                    </w:r>
                  </w:p>
                  <w:p w:rsidR="00351EFD" w:rsidRDefault="00351EFD" w:rsidP="00351EF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D42745">
      <w:rPr>
        <w:rFonts w:hint="cs"/>
        <w:sz w:val="24"/>
        <w:rtl/>
      </w:rPr>
      <w:t xml:space="preserve">  </w:t>
    </w:r>
  </w:p>
  <w:p w:rsidR="00351EFD" w:rsidRDefault="00351EFD" w:rsidP="00351EFD">
    <w:pPr>
      <w:tabs>
        <w:tab w:val="left" w:pos="-150"/>
        <w:tab w:val="left" w:pos="3671"/>
      </w:tabs>
      <w:spacing w:line="168" w:lineRule="auto"/>
      <w:ind w:left="-329"/>
      <w:rPr>
        <w:sz w:val="26"/>
        <w:rtl/>
      </w:rPr>
    </w:pPr>
  </w:p>
  <w:tbl>
    <w:tblPr>
      <w:bidiVisual/>
      <w:tblW w:w="0" w:type="auto"/>
      <w:tblInd w:w="-11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470"/>
    </w:tblGrid>
    <w:tr w:rsidR="00351EFD" w:rsidTr="00351EFD">
      <w:trPr>
        <w:trHeight w:val="660"/>
      </w:trPr>
      <w:tc>
        <w:tcPr>
          <w:tcW w:w="44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51EFD" w:rsidRPr="00351EFD" w:rsidRDefault="00351EFD" w:rsidP="00351EFD">
          <w:pPr>
            <w:pStyle w:val="Header"/>
            <w:ind w:left="-510" w:right="-540"/>
            <w:jc w:val="center"/>
            <w:rPr>
              <w:sz w:val="18"/>
              <w:szCs w:val="22"/>
              <w:rtl/>
            </w:rPr>
          </w:pPr>
          <w:bookmarkStart w:id="10" w:name="Unit_Name"/>
          <w:bookmarkEnd w:id="10"/>
        </w:p>
      </w:tc>
    </w:tr>
  </w:tbl>
  <w:p w:rsidR="00E97EAC" w:rsidRPr="00E97EAC" w:rsidRDefault="00E97EAC" w:rsidP="00E97EAC">
    <w:pPr>
      <w:rPr>
        <w:rFonts w:cs="Times New Roman"/>
        <w:b w:val="0"/>
        <w:bCs w:val="0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pPr w:leftFromText="181" w:rightFromText="181" w:vertAnchor="page" w:horzAnchor="page" w:tblpX="334" w:tblpY="1315"/>
      <w:bidiVisual/>
      <w:tblW w:w="0" w:type="auto"/>
      <w:tblLayout w:type="fixed"/>
      <w:tblLook w:val="01E0" w:firstRow="1" w:lastRow="1" w:firstColumn="1" w:lastColumn="1" w:noHBand="0" w:noVBand="0"/>
    </w:tblPr>
    <w:tblGrid>
      <w:gridCol w:w="851"/>
      <w:gridCol w:w="1843"/>
    </w:tblGrid>
    <w:tr w:rsidR="009E4396" w:rsidTr="00341DC8">
      <w:trPr>
        <w:trHeight w:val="430"/>
      </w:trPr>
      <w:tc>
        <w:tcPr>
          <w:tcW w:w="851" w:type="dxa"/>
          <w:vAlign w:val="center"/>
        </w:tcPr>
        <w:p w:rsidR="009E4396" w:rsidRPr="00343CBE" w:rsidRDefault="009E4396" w:rsidP="00976B3C">
          <w:pPr>
            <w:spacing w:line="192" w:lineRule="auto"/>
            <w:ind w:left="12"/>
            <w:rPr>
              <w:szCs w:val="22"/>
              <w:rtl/>
            </w:rPr>
          </w:pPr>
          <w:r w:rsidRPr="00343CBE">
            <w:rPr>
              <w:rFonts w:hint="cs"/>
              <w:szCs w:val="22"/>
              <w:rtl/>
            </w:rPr>
            <w:t>شماره</w:t>
          </w:r>
          <w:r>
            <w:rPr>
              <w:rFonts w:hint="cs"/>
              <w:szCs w:val="22"/>
              <w:rtl/>
            </w:rPr>
            <w:t xml:space="preserve"> </w:t>
          </w:r>
          <w:r w:rsidRPr="00343CBE">
            <w:rPr>
              <w:rFonts w:hint="cs"/>
              <w:szCs w:val="22"/>
              <w:rtl/>
            </w:rPr>
            <w:t>:</w:t>
          </w:r>
        </w:p>
      </w:tc>
      <w:tc>
        <w:tcPr>
          <w:tcW w:w="1843" w:type="dxa"/>
          <w:vAlign w:val="center"/>
        </w:tcPr>
        <w:p w:rsidR="009E4396" w:rsidRPr="00343CBE" w:rsidRDefault="009E4396" w:rsidP="00976B3C">
          <w:pPr>
            <w:spacing w:line="192" w:lineRule="auto"/>
            <w:jc w:val="center"/>
            <w:rPr>
              <w:rFonts w:cs="B Titr"/>
              <w:szCs w:val="22"/>
              <w:rtl/>
            </w:rPr>
          </w:pPr>
          <w:bookmarkStart w:id="11" w:name="ExportEntityNumber"/>
          <w:bookmarkEnd w:id="11"/>
        </w:p>
      </w:tc>
    </w:tr>
    <w:tr w:rsidR="00D42745" w:rsidTr="00341DC8">
      <w:trPr>
        <w:trHeight w:val="414"/>
      </w:trPr>
      <w:tc>
        <w:tcPr>
          <w:tcW w:w="851" w:type="dxa"/>
          <w:vAlign w:val="center"/>
        </w:tcPr>
        <w:p w:rsidR="00D42745" w:rsidRPr="00343CBE" w:rsidRDefault="00D42745" w:rsidP="00976B3C">
          <w:pPr>
            <w:spacing w:line="192" w:lineRule="auto"/>
            <w:ind w:left="12"/>
            <w:rPr>
              <w:sz w:val="18"/>
              <w:szCs w:val="18"/>
              <w:rtl/>
            </w:rPr>
          </w:pPr>
          <w:r w:rsidRPr="00343CBE">
            <w:rPr>
              <w:rFonts w:hint="cs"/>
              <w:szCs w:val="22"/>
              <w:rtl/>
            </w:rPr>
            <w:t>تاريخ</w:t>
          </w:r>
          <w:r w:rsidR="006F4AD2">
            <w:rPr>
              <w:rFonts w:hint="cs"/>
              <w:szCs w:val="22"/>
              <w:rtl/>
            </w:rPr>
            <w:t xml:space="preserve"> </w:t>
          </w:r>
          <w:r w:rsidRPr="00343CBE">
            <w:rPr>
              <w:rFonts w:hint="cs"/>
              <w:szCs w:val="22"/>
              <w:rtl/>
            </w:rPr>
            <w:t>:</w:t>
          </w:r>
        </w:p>
      </w:tc>
      <w:tc>
        <w:tcPr>
          <w:tcW w:w="1843" w:type="dxa"/>
          <w:vAlign w:val="center"/>
        </w:tcPr>
        <w:p w:rsidR="00D42745" w:rsidRPr="00343CBE" w:rsidRDefault="00D42745" w:rsidP="00976B3C">
          <w:pPr>
            <w:spacing w:line="192" w:lineRule="auto"/>
            <w:jc w:val="center"/>
            <w:rPr>
              <w:rFonts w:cs="B Titr"/>
              <w:szCs w:val="22"/>
              <w:rtl/>
            </w:rPr>
          </w:pPr>
          <w:bookmarkStart w:id="12" w:name="ExportPersianDate"/>
          <w:bookmarkEnd w:id="12"/>
        </w:p>
      </w:tc>
    </w:tr>
    <w:tr w:rsidR="00D42745" w:rsidTr="00341DC8">
      <w:trPr>
        <w:trHeight w:val="432"/>
      </w:trPr>
      <w:tc>
        <w:tcPr>
          <w:tcW w:w="851" w:type="dxa"/>
          <w:vAlign w:val="center"/>
        </w:tcPr>
        <w:p w:rsidR="00D42745" w:rsidRPr="00343CBE" w:rsidRDefault="00D42745" w:rsidP="00976B3C">
          <w:pPr>
            <w:spacing w:line="192" w:lineRule="auto"/>
            <w:ind w:left="12"/>
            <w:rPr>
              <w:sz w:val="18"/>
              <w:szCs w:val="18"/>
              <w:rtl/>
            </w:rPr>
          </w:pPr>
          <w:r w:rsidRPr="00343CBE">
            <w:rPr>
              <w:rFonts w:hint="cs"/>
              <w:szCs w:val="22"/>
              <w:rtl/>
            </w:rPr>
            <w:t>پيوست</w:t>
          </w:r>
          <w:r w:rsidR="006F4AD2">
            <w:rPr>
              <w:rFonts w:hint="cs"/>
              <w:szCs w:val="22"/>
              <w:rtl/>
            </w:rPr>
            <w:t xml:space="preserve"> </w:t>
          </w:r>
          <w:r w:rsidRPr="00343CBE">
            <w:rPr>
              <w:rFonts w:hint="cs"/>
              <w:szCs w:val="22"/>
              <w:rtl/>
            </w:rPr>
            <w:t>:</w:t>
          </w:r>
        </w:p>
      </w:tc>
      <w:tc>
        <w:tcPr>
          <w:tcW w:w="1843" w:type="dxa"/>
          <w:vAlign w:val="center"/>
        </w:tcPr>
        <w:p w:rsidR="00D42745" w:rsidRPr="00343CBE" w:rsidRDefault="001130BB" w:rsidP="00976B3C">
          <w:pPr>
            <w:spacing w:line="192" w:lineRule="auto"/>
            <w:jc w:val="center"/>
            <w:rPr>
              <w:rFonts w:cs="B Titr"/>
              <w:szCs w:val="22"/>
              <w:rtl/>
            </w:rPr>
          </w:pPr>
          <w:bookmarkStart w:id="13" w:name="Attach"/>
          <w:bookmarkEnd w:id="13"/>
          <w:r>
            <w:rPr>
              <w:rFonts w:cs="B Titr"/>
              <w:szCs w:val="22"/>
              <w:rtl/>
            </w:rPr>
            <w:t>ندارد</w:t>
          </w:r>
        </w:p>
      </w:tc>
    </w:tr>
  </w:tbl>
  <w:p w:rsidR="00897874" w:rsidRPr="00897874" w:rsidRDefault="00897874" w:rsidP="00897874">
    <w:pPr>
      <w:rPr>
        <w:rFonts w:cs="Times New Roman"/>
        <w:b w:val="0"/>
        <w:bCs w:val="0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F11180" w:rsidRDefault="00F11180" w:rsidP="00E177E8">
    <w:pPr>
      <w:tabs>
        <w:tab w:val="left" w:pos="-150"/>
        <w:tab w:val="left" w:pos="3671"/>
      </w:tabs>
      <w:spacing w:line="168" w:lineRule="auto"/>
      <w:rPr>
        <w:b w:val="0"/>
        <w:bCs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fmN33hml7lzmxHWHG/xHIHuG2O+pl7xUqL9aXFovoEe19orNGH0ruQ/D1QAmBW+5kwMQpQvC07XO25Sv2gI3A==" w:salt="CwgF1P9liRpruTzdGJG9lw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83"/>
    <w:rsid w:val="000316C4"/>
    <w:rsid w:val="00047CF2"/>
    <w:rsid w:val="000578EE"/>
    <w:rsid w:val="00071F91"/>
    <w:rsid w:val="00085195"/>
    <w:rsid w:val="000A4A45"/>
    <w:rsid w:val="000B2725"/>
    <w:rsid w:val="000C583B"/>
    <w:rsid w:val="000E5F81"/>
    <w:rsid w:val="000F4211"/>
    <w:rsid w:val="0010708A"/>
    <w:rsid w:val="00107D83"/>
    <w:rsid w:val="001130BB"/>
    <w:rsid w:val="00151ADE"/>
    <w:rsid w:val="001661DA"/>
    <w:rsid w:val="00190486"/>
    <w:rsid w:val="00191549"/>
    <w:rsid w:val="00191646"/>
    <w:rsid w:val="00191CA6"/>
    <w:rsid w:val="0019251E"/>
    <w:rsid w:val="001A50DB"/>
    <w:rsid w:val="001E39E3"/>
    <w:rsid w:val="001F381B"/>
    <w:rsid w:val="001F6D55"/>
    <w:rsid w:val="00203AEF"/>
    <w:rsid w:val="0021261C"/>
    <w:rsid w:val="002171B3"/>
    <w:rsid w:val="00243C90"/>
    <w:rsid w:val="002450FC"/>
    <w:rsid w:val="002870DC"/>
    <w:rsid w:val="002933E2"/>
    <w:rsid w:val="002B6FC1"/>
    <w:rsid w:val="002C00B7"/>
    <w:rsid w:val="002E0EF7"/>
    <w:rsid w:val="002E3BCB"/>
    <w:rsid w:val="002E78C8"/>
    <w:rsid w:val="002F6BF7"/>
    <w:rsid w:val="00301BC3"/>
    <w:rsid w:val="003020E8"/>
    <w:rsid w:val="00332E8B"/>
    <w:rsid w:val="00341DC8"/>
    <w:rsid w:val="00343CBE"/>
    <w:rsid w:val="00346EA7"/>
    <w:rsid w:val="003505CF"/>
    <w:rsid w:val="00351EFD"/>
    <w:rsid w:val="003711F3"/>
    <w:rsid w:val="003C05F8"/>
    <w:rsid w:val="003D25A8"/>
    <w:rsid w:val="003E3EC0"/>
    <w:rsid w:val="003E48F6"/>
    <w:rsid w:val="003F05CD"/>
    <w:rsid w:val="003F5BBD"/>
    <w:rsid w:val="00425CB3"/>
    <w:rsid w:val="00474D00"/>
    <w:rsid w:val="00486879"/>
    <w:rsid w:val="0048782C"/>
    <w:rsid w:val="00492BB8"/>
    <w:rsid w:val="00493662"/>
    <w:rsid w:val="004A4AAE"/>
    <w:rsid w:val="004A7591"/>
    <w:rsid w:val="004B3B32"/>
    <w:rsid w:val="004C077D"/>
    <w:rsid w:val="004C2CF1"/>
    <w:rsid w:val="004D5FD8"/>
    <w:rsid w:val="004D77BE"/>
    <w:rsid w:val="004E5BA1"/>
    <w:rsid w:val="00500B61"/>
    <w:rsid w:val="00503DFB"/>
    <w:rsid w:val="00525E3B"/>
    <w:rsid w:val="005863A9"/>
    <w:rsid w:val="005A06FF"/>
    <w:rsid w:val="005A5A1F"/>
    <w:rsid w:val="005D21BF"/>
    <w:rsid w:val="005D27E4"/>
    <w:rsid w:val="006003E5"/>
    <w:rsid w:val="006014EC"/>
    <w:rsid w:val="0060259A"/>
    <w:rsid w:val="0062139E"/>
    <w:rsid w:val="0062407E"/>
    <w:rsid w:val="006254B3"/>
    <w:rsid w:val="00632C4A"/>
    <w:rsid w:val="00681097"/>
    <w:rsid w:val="00692092"/>
    <w:rsid w:val="006A2673"/>
    <w:rsid w:val="006C7133"/>
    <w:rsid w:val="006C7A5E"/>
    <w:rsid w:val="006D24AA"/>
    <w:rsid w:val="006D47CF"/>
    <w:rsid w:val="006D4BB0"/>
    <w:rsid w:val="006E2A2B"/>
    <w:rsid w:val="006E792C"/>
    <w:rsid w:val="006F3550"/>
    <w:rsid w:val="006F4AD2"/>
    <w:rsid w:val="007017E1"/>
    <w:rsid w:val="00724180"/>
    <w:rsid w:val="0075676D"/>
    <w:rsid w:val="007572D6"/>
    <w:rsid w:val="0076177F"/>
    <w:rsid w:val="00766DD8"/>
    <w:rsid w:val="007A1843"/>
    <w:rsid w:val="007B60FB"/>
    <w:rsid w:val="007D1D3D"/>
    <w:rsid w:val="007F2BE1"/>
    <w:rsid w:val="007F4895"/>
    <w:rsid w:val="0081159F"/>
    <w:rsid w:val="00816E4D"/>
    <w:rsid w:val="00831521"/>
    <w:rsid w:val="008537BF"/>
    <w:rsid w:val="0085540A"/>
    <w:rsid w:val="00857EE3"/>
    <w:rsid w:val="00870349"/>
    <w:rsid w:val="00897874"/>
    <w:rsid w:val="008A1E27"/>
    <w:rsid w:val="008B1031"/>
    <w:rsid w:val="008E6ADE"/>
    <w:rsid w:val="008E7D6B"/>
    <w:rsid w:val="00930553"/>
    <w:rsid w:val="00932180"/>
    <w:rsid w:val="0093325C"/>
    <w:rsid w:val="00933D45"/>
    <w:rsid w:val="009373E2"/>
    <w:rsid w:val="009430EE"/>
    <w:rsid w:val="00943AD2"/>
    <w:rsid w:val="0094412C"/>
    <w:rsid w:val="00951F2D"/>
    <w:rsid w:val="00956488"/>
    <w:rsid w:val="00976B3C"/>
    <w:rsid w:val="00987AFE"/>
    <w:rsid w:val="009B0EE3"/>
    <w:rsid w:val="009D21FA"/>
    <w:rsid w:val="009D7EA0"/>
    <w:rsid w:val="009E4396"/>
    <w:rsid w:val="009E5F03"/>
    <w:rsid w:val="009F4700"/>
    <w:rsid w:val="00A21D36"/>
    <w:rsid w:val="00A30545"/>
    <w:rsid w:val="00A60793"/>
    <w:rsid w:val="00A728E0"/>
    <w:rsid w:val="00A742A6"/>
    <w:rsid w:val="00A76AD1"/>
    <w:rsid w:val="00A96485"/>
    <w:rsid w:val="00AA193A"/>
    <w:rsid w:val="00AD117F"/>
    <w:rsid w:val="00AE544E"/>
    <w:rsid w:val="00B2369B"/>
    <w:rsid w:val="00B72E48"/>
    <w:rsid w:val="00B85D74"/>
    <w:rsid w:val="00BA38F7"/>
    <w:rsid w:val="00BA50C4"/>
    <w:rsid w:val="00BF4B53"/>
    <w:rsid w:val="00C33058"/>
    <w:rsid w:val="00C33FEA"/>
    <w:rsid w:val="00C341B6"/>
    <w:rsid w:val="00C5771A"/>
    <w:rsid w:val="00C63C38"/>
    <w:rsid w:val="00C86583"/>
    <w:rsid w:val="00C86890"/>
    <w:rsid w:val="00CC03DE"/>
    <w:rsid w:val="00CD5CEC"/>
    <w:rsid w:val="00CE24E4"/>
    <w:rsid w:val="00CE5F23"/>
    <w:rsid w:val="00CE7002"/>
    <w:rsid w:val="00CF1099"/>
    <w:rsid w:val="00CF4045"/>
    <w:rsid w:val="00D33BD9"/>
    <w:rsid w:val="00D35740"/>
    <w:rsid w:val="00D42745"/>
    <w:rsid w:val="00D6484E"/>
    <w:rsid w:val="00D724A0"/>
    <w:rsid w:val="00D74BC3"/>
    <w:rsid w:val="00D77EBD"/>
    <w:rsid w:val="00D852C8"/>
    <w:rsid w:val="00D86627"/>
    <w:rsid w:val="00D86866"/>
    <w:rsid w:val="00DB01F5"/>
    <w:rsid w:val="00DB1644"/>
    <w:rsid w:val="00DD1964"/>
    <w:rsid w:val="00DE6DC5"/>
    <w:rsid w:val="00DE6E7F"/>
    <w:rsid w:val="00DF5AD5"/>
    <w:rsid w:val="00E00D7B"/>
    <w:rsid w:val="00E010B3"/>
    <w:rsid w:val="00E020F2"/>
    <w:rsid w:val="00E059C9"/>
    <w:rsid w:val="00E0628C"/>
    <w:rsid w:val="00E177E8"/>
    <w:rsid w:val="00E44507"/>
    <w:rsid w:val="00E47ECD"/>
    <w:rsid w:val="00E53E39"/>
    <w:rsid w:val="00E57D4E"/>
    <w:rsid w:val="00E74355"/>
    <w:rsid w:val="00E973D2"/>
    <w:rsid w:val="00E97EAC"/>
    <w:rsid w:val="00EA0E6A"/>
    <w:rsid w:val="00EB2286"/>
    <w:rsid w:val="00EC7C94"/>
    <w:rsid w:val="00ED2853"/>
    <w:rsid w:val="00ED7B8B"/>
    <w:rsid w:val="00EE047A"/>
    <w:rsid w:val="00F11180"/>
    <w:rsid w:val="00F2637F"/>
    <w:rsid w:val="00FA53F3"/>
    <w:rsid w:val="00FB46A7"/>
    <w:rsid w:val="00FC4083"/>
    <w:rsid w:val="00FE17F7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/"/>
  <w:listSeparator w:val="؛"/>
  <w15:chartTrackingRefBased/>
  <w15:docId w15:val="{5D848F26-CDC3-44CD-9602-A7504ED3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3D2"/>
    <w:pPr>
      <w:bidi/>
    </w:pPr>
    <w:rPr>
      <w:rFonts w:cs="B Lotus"/>
      <w:b/>
      <w:bCs/>
      <w:sz w:val="22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351EFD"/>
    <w:rPr>
      <w:rFonts w:cs="B Lotus"/>
      <w:b/>
      <w:bCs/>
      <w:sz w:val="22"/>
      <w:szCs w:val="2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25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.satari\Desktop\&#1576;&#1575;&#1602;&#1585;&#1586;&#1575;&#1583;&#1607;\Form-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Form-A4.dot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شماره:</vt:lpstr>
    </vt:vector>
  </TitlesOfParts>
  <Company>Jahad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شماره:</dc:title>
  <dc:subject/>
  <dc:creator>fax-pc</dc:creator>
  <cp:keywords/>
  <cp:lastModifiedBy>Windows User</cp:lastModifiedBy>
  <cp:revision>3</cp:revision>
  <cp:lastPrinted>2006-11-11T17:32:00Z</cp:lastPrinted>
  <dcterms:created xsi:type="dcterms:W3CDTF">2018-11-22T06:45:00Z</dcterms:created>
  <dcterms:modified xsi:type="dcterms:W3CDTF">2019-04-09T08:38:00Z</dcterms:modified>
</cp:coreProperties>
</file>